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1646FD" w14:textId="77777777" w:rsidR="00B868B9" w:rsidRDefault="00B868B9" w:rsidP="00B868B9">
      <w:pPr>
        <w:pStyle w:val="Lijstalinea"/>
        <w:numPr>
          <w:ilvl w:val="0"/>
          <w:numId w:val="2"/>
        </w:numPr>
      </w:pPr>
      <w:r w:rsidRPr="00B868B9">
        <w:rPr>
          <w:b/>
          <w:bCs/>
        </w:rPr>
        <w:t>Onder welke hoek moet ik het poeder op mijn nagels aanbrengen en op welke afstand?</w:t>
      </w:r>
      <w:r>
        <w:t xml:space="preserve"> </w:t>
      </w:r>
    </w:p>
    <w:p w14:paraId="06036843" w14:textId="3E0FEE5A" w:rsidR="00B868B9" w:rsidRDefault="00B868B9" w:rsidP="00B868B9">
      <w:pPr>
        <w:pStyle w:val="Lijstalinea"/>
      </w:pPr>
      <w:r>
        <w:t>Afhankelijk van het gewenste effect zal de hoek en de afstand tussen de applicator en de nagel verschillen</w:t>
      </w:r>
      <w:r>
        <w:t>d zijn</w:t>
      </w:r>
      <w:r>
        <w:t xml:space="preserve">. Hoe dichter we het </w:t>
      </w:r>
      <w:r>
        <w:t>poeder sprayen</w:t>
      </w:r>
      <w:r>
        <w:t xml:space="preserve">, hoe intenser het effect zal zijn. Hoe verder weg, hoe meer verspreid en minder intens het wordt. Om een mooie kleurovergang te creëren, is het </w:t>
      </w:r>
      <w:proofErr w:type="spellStart"/>
      <w:r>
        <w:t>het</w:t>
      </w:r>
      <w:proofErr w:type="spellEnd"/>
      <w:r>
        <w:t xml:space="preserve"> beste om het poeder aan te brengen op de natte (nog niet uitgeharde) laag van de </w:t>
      </w:r>
      <w:proofErr w:type="spellStart"/>
      <w:r>
        <w:t>gelpolish</w:t>
      </w:r>
      <w:proofErr w:type="spellEnd"/>
      <w:r>
        <w:t xml:space="preserve"> vanaf een afstand van ongeveer 5 cm onder een hoek van 45 graden en geleidelijk de applicator dichterbij te brengen, waarbij de hoek wordt verkleind tot nul. Bij het uitvoeren van een </w:t>
      </w:r>
      <w:r>
        <w:t>Babyboomer</w:t>
      </w:r>
      <w:r>
        <w:t xml:space="preserve"> raden we aan om de toepassing van het poeder iets onder het midden van de nagel te starten en vervolgens het product naar de vrije rand toe te richten. Dit zorgt voor een mooie kleurovergang met de focus van de kleur op de punt van de nagel. Bij het aanbrengen van auragelnagels, begin met de applicatie vanuit het midden van de nagel en breng de applicator geleidelijk dichterbij. Er ontstaat dan een cirkel van kleur, waarbij de intensiteit zich concentreert in het midden.</w:t>
      </w:r>
    </w:p>
    <w:p w14:paraId="504E79AF" w14:textId="77777777" w:rsidR="00B868B9" w:rsidRDefault="00B868B9" w:rsidP="00B868B9">
      <w:pPr>
        <w:pStyle w:val="Lijstalinea"/>
        <w:numPr>
          <w:ilvl w:val="0"/>
          <w:numId w:val="2"/>
        </w:numPr>
      </w:pPr>
      <w:r w:rsidRPr="00B868B9">
        <w:rPr>
          <w:b/>
          <w:bCs/>
        </w:rPr>
        <w:t>Hoe aanbrengen om het product niet te verspillen?</w:t>
      </w:r>
      <w:r>
        <w:t xml:space="preserve"> </w:t>
      </w:r>
    </w:p>
    <w:p w14:paraId="4BC374F5" w14:textId="6FA66647" w:rsidR="00B868B9" w:rsidRDefault="00B868B9" w:rsidP="00B868B9">
      <w:pPr>
        <w:pStyle w:val="Lijstalinea"/>
      </w:pPr>
      <w:r>
        <w:t xml:space="preserve">De </w:t>
      </w:r>
      <w:r>
        <w:t>spray</w:t>
      </w:r>
      <w:r>
        <w:t xml:space="preserve"> moet nauwkeurig naar de nagelplaat worden gericht, de dekking moet geleidelijk worden opgebouwd (controleer het tevredenheidsniveau na elke spray totdat het verwachte effect is bereikt).</w:t>
      </w:r>
    </w:p>
    <w:p w14:paraId="4DF2BD4E" w14:textId="77777777" w:rsidR="00B868B9" w:rsidRDefault="00B868B9" w:rsidP="00B868B9">
      <w:pPr>
        <w:pStyle w:val="Lijstalinea"/>
        <w:numPr>
          <w:ilvl w:val="0"/>
          <w:numId w:val="2"/>
        </w:numPr>
      </w:pPr>
      <w:r w:rsidRPr="00B868B9">
        <w:rPr>
          <w:b/>
          <w:bCs/>
        </w:rPr>
        <w:t>Kan te veel poeder de duurzaamheid van de styling beïnvloeden?</w:t>
      </w:r>
      <w:r>
        <w:t xml:space="preserve"> </w:t>
      </w:r>
    </w:p>
    <w:p w14:paraId="246AB1B3" w14:textId="27CF1203" w:rsidR="00B868B9" w:rsidRDefault="00B868B9" w:rsidP="00B868B9">
      <w:pPr>
        <w:pStyle w:val="Lijstalinea"/>
      </w:pPr>
      <w:r>
        <w:t>De duurzaamheid van styling met babyboomer-</w:t>
      </w:r>
      <w:proofErr w:type="spellStart"/>
      <w:r>
        <w:t>airbrushpoeders</w:t>
      </w:r>
      <w:proofErr w:type="spellEnd"/>
      <w:r>
        <w:t xml:space="preserve"> kan worden beïnvloed door onvoldoende uitharding van gel en/of </w:t>
      </w:r>
      <w:r>
        <w:t>-</w:t>
      </w:r>
      <w:r>
        <w:t xml:space="preserve">gelproducten die worden gebruikt bij manicure. Een dikkere laag </w:t>
      </w:r>
      <w:r>
        <w:t>pigment</w:t>
      </w:r>
      <w:r>
        <w:t xml:space="preserve">poeder in de </w:t>
      </w:r>
      <w:r>
        <w:t>styling</w:t>
      </w:r>
      <w:r>
        <w:t xml:space="preserve"> heeft alleen invloed op de esthetiek van de uitvoering.</w:t>
      </w:r>
    </w:p>
    <w:p w14:paraId="5E61F5D8" w14:textId="77777777" w:rsidR="00B868B9" w:rsidRPr="00B868B9" w:rsidRDefault="00B868B9" w:rsidP="00B868B9">
      <w:pPr>
        <w:pStyle w:val="Lijstalinea"/>
        <w:numPr>
          <w:ilvl w:val="0"/>
          <w:numId w:val="2"/>
        </w:numPr>
        <w:rPr>
          <w:b/>
          <w:bCs/>
        </w:rPr>
      </w:pPr>
      <w:r w:rsidRPr="00B868B9">
        <w:rPr>
          <w:b/>
          <w:bCs/>
        </w:rPr>
        <w:t xml:space="preserve">Versterkt nagelpoeder de nagels? </w:t>
      </w:r>
    </w:p>
    <w:p w14:paraId="2C2FD993" w14:textId="04E4F399" w:rsidR="00B868B9" w:rsidRDefault="00B868B9" w:rsidP="00B868B9">
      <w:pPr>
        <w:pStyle w:val="Lijstalinea"/>
      </w:pPr>
      <w:r>
        <w:t>Nee. Het nagelpoeder heeft alleen een decoratief effect.</w:t>
      </w:r>
    </w:p>
    <w:p w14:paraId="756859EF" w14:textId="77777777" w:rsidR="00B868B9" w:rsidRDefault="00B868B9" w:rsidP="00B868B9">
      <w:pPr>
        <w:pStyle w:val="Lijstalinea"/>
        <w:numPr>
          <w:ilvl w:val="0"/>
          <w:numId w:val="2"/>
        </w:numPr>
      </w:pPr>
      <w:r w:rsidRPr="00B868B9">
        <w:rPr>
          <w:b/>
          <w:bCs/>
        </w:rPr>
        <w:t>Lost het poederpigment op of mengt het met de toplaag?</w:t>
      </w:r>
      <w:r>
        <w:t xml:space="preserve"> </w:t>
      </w:r>
    </w:p>
    <w:p w14:paraId="42BAA30F" w14:textId="3FE5FEAF" w:rsidR="00B868B9" w:rsidRDefault="00B868B9" w:rsidP="00B868B9">
      <w:pPr>
        <w:pStyle w:val="Lijstalinea"/>
      </w:pPr>
      <w:r>
        <w:t>Nee.</w:t>
      </w:r>
    </w:p>
    <w:p w14:paraId="5765C7E3" w14:textId="73F3E89A" w:rsidR="00B868B9" w:rsidRDefault="00B868B9" w:rsidP="00B868B9">
      <w:pPr>
        <w:pStyle w:val="Lijstalinea"/>
        <w:numPr>
          <w:ilvl w:val="0"/>
          <w:numId w:val="2"/>
        </w:numPr>
      </w:pPr>
      <w:r w:rsidRPr="00B868B9">
        <w:rPr>
          <w:b/>
          <w:bCs/>
        </w:rPr>
        <w:t>Lost het nagelpoeder probleemloos op in aceton?</w:t>
      </w:r>
      <w:r>
        <w:t xml:space="preserve"> </w:t>
      </w:r>
    </w:p>
    <w:p w14:paraId="0D0E5B4E" w14:textId="49FDA11E" w:rsidR="00B868B9" w:rsidRDefault="00B868B9" w:rsidP="00B868B9">
      <w:pPr>
        <w:pStyle w:val="Lijstalinea"/>
      </w:pPr>
      <w:r>
        <w:t xml:space="preserve">Ja. </w:t>
      </w:r>
      <w:r>
        <w:t xml:space="preserve">Het kan ook worden verwijderd met een </w:t>
      </w:r>
      <w:r>
        <w:t>frees</w:t>
      </w:r>
      <w:r>
        <w:t xml:space="preserve"> of een vijl.</w:t>
      </w:r>
    </w:p>
    <w:p w14:paraId="203EE926" w14:textId="77777777" w:rsidR="00B868B9" w:rsidRDefault="00B868B9" w:rsidP="00B868B9">
      <w:pPr>
        <w:pStyle w:val="Lijstalinea"/>
        <w:numPr>
          <w:ilvl w:val="0"/>
          <w:numId w:val="2"/>
        </w:numPr>
      </w:pPr>
      <w:r w:rsidRPr="00B868B9">
        <w:rPr>
          <w:b/>
          <w:bCs/>
        </w:rPr>
        <w:t>Vloeit</w:t>
      </w:r>
      <w:r w:rsidRPr="00B868B9">
        <w:rPr>
          <w:b/>
          <w:bCs/>
        </w:rPr>
        <w:t xml:space="preserve"> het poeder niet weg van de </w:t>
      </w:r>
      <w:r w:rsidRPr="00B868B9">
        <w:rPr>
          <w:b/>
          <w:bCs/>
        </w:rPr>
        <w:t>vrije boord</w:t>
      </w:r>
      <w:r w:rsidRPr="00B868B9">
        <w:rPr>
          <w:b/>
          <w:bCs/>
        </w:rPr>
        <w:t>?</w:t>
      </w:r>
      <w:r>
        <w:t xml:space="preserve"> </w:t>
      </w:r>
    </w:p>
    <w:p w14:paraId="7AD1858A" w14:textId="392BE697" w:rsidR="00B868B9" w:rsidRDefault="00B868B9" w:rsidP="00B868B9">
      <w:pPr>
        <w:pStyle w:val="Lijstalinea"/>
      </w:pPr>
      <w:r>
        <w:t xml:space="preserve">Nee, het poeder smelt in de </w:t>
      </w:r>
      <w:proofErr w:type="spellStart"/>
      <w:r>
        <w:t>plaklaag</w:t>
      </w:r>
      <w:proofErr w:type="spellEnd"/>
      <w:r>
        <w:t xml:space="preserve"> van de </w:t>
      </w:r>
      <w:proofErr w:type="spellStart"/>
      <w:r>
        <w:t>gelpolish</w:t>
      </w:r>
      <w:proofErr w:type="spellEnd"/>
      <w:r>
        <w:t xml:space="preserve">/gel. Na het verzegelen met de </w:t>
      </w:r>
      <w:proofErr w:type="spellStart"/>
      <w:r>
        <w:t>topcoat</w:t>
      </w:r>
      <w:proofErr w:type="spellEnd"/>
      <w:r>
        <w:t xml:space="preserve"> zal het pigmentpoeder goed blijven zitten. </w:t>
      </w:r>
    </w:p>
    <w:p w14:paraId="78D16883" w14:textId="0A1063B9" w:rsidR="00B868B9" w:rsidRDefault="00B868B9" w:rsidP="00B868B9">
      <w:pPr>
        <w:pStyle w:val="Lijstalinea"/>
        <w:numPr>
          <w:ilvl w:val="0"/>
          <w:numId w:val="2"/>
        </w:numPr>
      </w:pPr>
      <w:r w:rsidRPr="00B868B9">
        <w:rPr>
          <w:b/>
          <w:bCs/>
        </w:rPr>
        <w:t>Wordt een speciale toplaag aanbevolen voor styling met babyboomer-</w:t>
      </w:r>
      <w:proofErr w:type="spellStart"/>
      <w:r w:rsidRPr="00B868B9">
        <w:rPr>
          <w:b/>
          <w:bCs/>
        </w:rPr>
        <w:t>airbrush</w:t>
      </w:r>
      <w:proofErr w:type="spellEnd"/>
      <w:r>
        <w:rPr>
          <w:b/>
          <w:bCs/>
        </w:rPr>
        <w:t xml:space="preserve"> en gebruik ik best een </w:t>
      </w:r>
      <w:proofErr w:type="spellStart"/>
      <w:r>
        <w:rPr>
          <w:b/>
          <w:bCs/>
        </w:rPr>
        <w:t>topcoat</w:t>
      </w:r>
      <w:proofErr w:type="spellEnd"/>
      <w:r>
        <w:rPr>
          <w:b/>
          <w:bCs/>
        </w:rPr>
        <w:t xml:space="preserve"> met </w:t>
      </w:r>
      <w:proofErr w:type="spellStart"/>
      <w:r>
        <w:rPr>
          <w:b/>
          <w:bCs/>
        </w:rPr>
        <w:t>plaklaag</w:t>
      </w:r>
      <w:proofErr w:type="spellEnd"/>
      <w:r>
        <w:rPr>
          <w:b/>
          <w:bCs/>
        </w:rPr>
        <w:t xml:space="preserve"> of zonder </w:t>
      </w:r>
      <w:proofErr w:type="spellStart"/>
      <w:r>
        <w:rPr>
          <w:b/>
          <w:bCs/>
        </w:rPr>
        <w:t>plaklaag</w:t>
      </w:r>
      <w:proofErr w:type="spellEnd"/>
      <w:r>
        <w:rPr>
          <w:b/>
          <w:bCs/>
        </w:rPr>
        <w:t>?</w:t>
      </w:r>
      <w:r>
        <w:t xml:space="preserve"> </w:t>
      </w:r>
    </w:p>
    <w:p w14:paraId="52FD06E7" w14:textId="20233A79" w:rsidR="00B868B9" w:rsidRDefault="00B868B9" w:rsidP="00B868B9">
      <w:pPr>
        <w:pStyle w:val="Lijstalinea"/>
      </w:pPr>
      <w:r>
        <w:t xml:space="preserve">Elke </w:t>
      </w:r>
      <w:proofErr w:type="spellStart"/>
      <w:r>
        <w:t>top</w:t>
      </w:r>
      <w:r>
        <w:t>coat</w:t>
      </w:r>
      <w:proofErr w:type="spellEnd"/>
      <w:r>
        <w:t xml:space="preserve"> kan worden gebruikt om styling met babyboomer-</w:t>
      </w:r>
      <w:proofErr w:type="spellStart"/>
      <w:r>
        <w:t>airbrushes</w:t>
      </w:r>
      <w:proofErr w:type="spellEnd"/>
      <w:r>
        <w:t xml:space="preserve"> te beschermen. Een transparante Hard Top High </w:t>
      </w:r>
      <w:proofErr w:type="spellStart"/>
      <w:r>
        <w:t>Gloss</w:t>
      </w:r>
      <w:proofErr w:type="spellEnd"/>
      <w:r>
        <w:t xml:space="preserve"> werkt uitstekend, omdat het een langdurige en sterke glans biedt. Het is ook extreem krasbestendig en verliest zijn glans </w:t>
      </w:r>
      <w:proofErr w:type="gramStart"/>
      <w:r>
        <w:t>niet</w:t>
      </w:r>
      <w:proofErr w:type="gramEnd"/>
      <w:r>
        <w:t xml:space="preserve"> tijdens het dragen van de styling.</w:t>
      </w:r>
    </w:p>
    <w:p w14:paraId="363C542B" w14:textId="77777777" w:rsidR="00B868B9" w:rsidRDefault="00B868B9" w:rsidP="00B868B9">
      <w:pPr>
        <w:pStyle w:val="Lijstalinea"/>
        <w:numPr>
          <w:ilvl w:val="0"/>
          <w:numId w:val="2"/>
        </w:numPr>
      </w:pPr>
      <w:r w:rsidRPr="00B868B9">
        <w:rPr>
          <w:b/>
          <w:bCs/>
        </w:rPr>
        <w:t>Blijft de styling "glad" aanvoelen na het gebruik van het poeder? (Beïnvloedt dit niet de consistentie van de styling? Wordt het ruwer?)</w:t>
      </w:r>
      <w:r>
        <w:t xml:space="preserve"> </w:t>
      </w:r>
    </w:p>
    <w:p w14:paraId="4FFEAADA" w14:textId="2BB768CD" w:rsidR="00B868B9" w:rsidRDefault="00B868B9" w:rsidP="00B868B9">
      <w:pPr>
        <w:pStyle w:val="Lijstalinea"/>
      </w:pPr>
      <w:r>
        <w:t>Het uiteindelijke effect van styling met babyboomer-</w:t>
      </w:r>
      <w:proofErr w:type="spellStart"/>
      <w:r>
        <w:t>airbrushpoeders</w:t>
      </w:r>
      <w:proofErr w:type="spellEnd"/>
      <w:r>
        <w:t xml:space="preserve"> wordt beïnvloed door veel factoren. Om de styling glad te houden in het uiteindelijke effect, is het noodzakelijk om de nagelplaat goed voor te bereiden op de manicure, elke laag correct aan te brengen en deze in de aanbevolen tijd uit te harden. Zorg er ook voor dat de laag van het product waarop u het nagelpoeder gaat aanbrengen, gelijkmatig is. Ook een laag toplaag, correct aangebracht, zal het oppervlak van de styling egaliseren.</w:t>
      </w:r>
    </w:p>
    <w:p w14:paraId="66E27428" w14:textId="55FEFED7" w:rsidR="00B868B9" w:rsidRDefault="00B868B9" w:rsidP="00B868B9">
      <w:pPr>
        <w:pStyle w:val="Lijstalinea"/>
        <w:numPr>
          <w:ilvl w:val="0"/>
          <w:numId w:val="2"/>
        </w:numPr>
      </w:pPr>
      <w:r w:rsidRPr="00B868B9">
        <w:rPr>
          <w:b/>
          <w:bCs/>
        </w:rPr>
        <w:lastRenderedPageBreak/>
        <w:t xml:space="preserve">Kunnen we het nagelpoeder aanbrengen op elk </w:t>
      </w:r>
      <w:proofErr w:type="spellStart"/>
      <w:r w:rsidRPr="00B868B9">
        <w:rPr>
          <w:b/>
          <w:bCs/>
        </w:rPr>
        <w:t>onuitgehard</w:t>
      </w:r>
      <w:proofErr w:type="spellEnd"/>
      <w:r w:rsidRPr="00B868B9">
        <w:rPr>
          <w:b/>
          <w:bCs/>
        </w:rPr>
        <w:t xml:space="preserve"> UV-gelproduct</w:t>
      </w:r>
      <w:r w:rsidRPr="00B868B9">
        <w:rPr>
          <w:b/>
          <w:bCs/>
        </w:rPr>
        <w:t xml:space="preserve"> zoals b</w:t>
      </w:r>
      <w:r w:rsidRPr="00B868B9">
        <w:rPr>
          <w:b/>
          <w:bCs/>
        </w:rPr>
        <w:t xml:space="preserve">asis, kleur of </w:t>
      </w:r>
      <w:r>
        <w:rPr>
          <w:b/>
          <w:bCs/>
        </w:rPr>
        <w:t>top</w:t>
      </w:r>
      <w:r w:rsidRPr="00B868B9">
        <w:rPr>
          <w:b/>
          <w:bCs/>
        </w:rPr>
        <w:t>?</w:t>
      </w:r>
      <w:r>
        <w:t xml:space="preserve"> </w:t>
      </w:r>
    </w:p>
    <w:p w14:paraId="77ED4C5A" w14:textId="6823A3A0" w:rsidR="00B868B9" w:rsidRDefault="00B868B9" w:rsidP="00B868B9">
      <w:pPr>
        <w:pStyle w:val="Lijstalinea"/>
      </w:pPr>
      <w:r>
        <w:t>Ja,</w:t>
      </w:r>
      <w:r>
        <w:t xml:space="preserve"> maar we raden aan om het aan te brengen op een </w:t>
      </w:r>
      <w:proofErr w:type="spellStart"/>
      <w:r>
        <w:t>onuitgeharde</w:t>
      </w:r>
      <w:proofErr w:type="spellEnd"/>
      <w:r>
        <w:t xml:space="preserve">, egale laag gelbasislak (helder of kleur), gel (helder of kleur) of kleur </w:t>
      </w:r>
      <w:proofErr w:type="spellStart"/>
      <w:r>
        <w:t>gelpolish</w:t>
      </w:r>
      <w:proofErr w:type="spellEnd"/>
      <w:r>
        <w:t xml:space="preserve"> om het beste effect te bereiken. </w:t>
      </w:r>
      <w:r>
        <w:t xml:space="preserve">Het oppervlak waarop je gespoten hebt moet steeds verzegeld worden door een </w:t>
      </w:r>
      <w:proofErr w:type="spellStart"/>
      <w:r>
        <w:t>Topcoat</w:t>
      </w:r>
      <w:proofErr w:type="spellEnd"/>
      <w:r>
        <w:t>.</w:t>
      </w:r>
    </w:p>
    <w:p w14:paraId="3341C28F" w14:textId="77777777" w:rsidR="00B868B9" w:rsidRPr="00B868B9" w:rsidRDefault="00B868B9" w:rsidP="00B868B9">
      <w:pPr>
        <w:pStyle w:val="Lijstalinea"/>
        <w:numPr>
          <w:ilvl w:val="0"/>
          <w:numId w:val="2"/>
        </w:numPr>
        <w:rPr>
          <w:b/>
          <w:bCs/>
        </w:rPr>
      </w:pPr>
      <w:r w:rsidRPr="00B868B9">
        <w:rPr>
          <w:b/>
          <w:bCs/>
        </w:rPr>
        <w:t xml:space="preserve">Zijn er producten die niet met nagelpoeder kunnen worden behandeld? Wat moet de consistentie van de </w:t>
      </w:r>
      <w:proofErr w:type="spellStart"/>
      <w:r w:rsidRPr="00B868B9">
        <w:rPr>
          <w:b/>
          <w:bCs/>
        </w:rPr>
        <w:t>gelpolish</w:t>
      </w:r>
      <w:proofErr w:type="spellEnd"/>
      <w:r w:rsidRPr="00B868B9">
        <w:rPr>
          <w:b/>
          <w:bCs/>
        </w:rPr>
        <w:t xml:space="preserve"> zijn waarop we babyboomer-</w:t>
      </w:r>
      <w:proofErr w:type="spellStart"/>
      <w:r w:rsidRPr="00B868B9">
        <w:rPr>
          <w:b/>
          <w:bCs/>
        </w:rPr>
        <w:t>airbrushpoeder</w:t>
      </w:r>
      <w:proofErr w:type="spellEnd"/>
      <w:r w:rsidRPr="00B868B9">
        <w:rPr>
          <w:b/>
          <w:bCs/>
        </w:rPr>
        <w:t xml:space="preserve"> aanbrengen? Zullen we hetzelfde effect krijgen met een </w:t>
      </w:r>
      <w:proofErr w:type="spellStart"/>
      <w:r w:rsidRPr="00B868B9">
        <w:rPr>
          <w:b/>
          <w:bCs/>
        </w:rPr>
        <w:t>gelpolish</w:t>
      </w:r>
      <w:proofErr w:type="spellEnd"/>
      <w:r w:rsidRPr="00B868B9">
        <w:rPr>
          <w:b/>
          <w:bCs/>
        </w:rPr>
        <w:t xml:space="preserve"> als met een gel? </w:t>
      </w:r>
    </w:p>
    <w:p w14:paraId="65970CC2" w14:textId="6D02C350" w:rsidR="00B868B9" w:rsidRDefault="00B868B9" w:rsidP="00B868B9">
      <w:pPr>
        <w:pStyle w:val="Lijstalinea"/>
      </w:pPr>
      <w:r>
        <w:t xml:space="preserve">Het effect zal hetzelfde zijn, maar het is belangrijk om rekening te houden met het mogelijke migratieprobleem op de </w:t>
      </w:r>
      <w:proofErr w:type="spellStart"/>
      <w:r>
        <w:t>onuitgeharde</w:t>
      </w:r>
      <w:proofErr w:type="spellEnd"/>
      <w:r>
        <w:t xml:space="preserve">, dikke gel-laag tijdens de toepassing van het nagelpoeder. We raden aan om eerst de bouwlaag uit te harden en vervolgens een dunne </w:t>
      </w:r>
      <w:proofErr w:type="spellStart"/>
      <w:r>
        <w:t>strijklaag</w:t>
      </w:r>
      <w:proofErr w:type="spellEnd"/>
      <w:r>
        <w:t xml:space="preserve"> </w:t>
      </w:r>
      <w:r>
        <w:t xml:space="preserve">gel of </w:t>
      </w:r>
      <w:proofErr w:type="spellStart"/>
      <w:r>
        <w:t>gellak</w:t>
      </w:r>
      <w:proofErr w:type="spellEnd"/>
      <w:r>
        <w:t>/</w:t>
      </w:r>
      <w:proofErr w:type="spellStart"/>
      <w:r>
        <w:t>gelpolish</w:t>
      </w:r>
      <w:proofErr w:type="spellEnd"/>
      <w:r>
        <w:t xml:space="preserve"> aan te brengen om het nagelpoeder zelf aan te brengen.</w:t>
      </w:r>
    </w:p>
    <w:p w14:paraId="3AB77E1E" w14:textId="77777777" w:rsidR="00B868B9" w:rsidRDefault="00B868B9" w:rsidP="00B868B9">
      <w:pPr>
        <w:pStyle w:val="Lijstalinea"/>
        <w:numPr>
          <w:ilvl w:val="0"/>
          <w:numId w:val="2"/>
        </w:numPr>
      </w:pPr>
      <w:r w:rsidRPr="00B868B9">
        <w:rPr>
          <w:b/>
          <w:bCs/>
        </w:rPr>
        <w:t xml:space="preserve">Hoe lang is één pakket lang? </w:t>
      </w:r>
    </w:p>
    <w:p w14:paraId="6ED15640" w14:textId="3DEFFC86" w:rsidR="00B868B9" w:rsidRDefault="00B868B9" w:rsidP="00B868B9">
      <w:pPr>
        <w:pStyle w:val="Lijstalinea"/>
      </w:pPr>
      <w:r>
        <w:t>Eén verpakking babyboomer-</w:t>
      </w:r>
      <w:proofErr w:type="spellStart"/>
      <w:r>
        <w:t>airbrush</w:t>
      </w:r>
      <w:proofErr w:type="spellEnd"/>
      <w:r>
        <w:t xml:space="preserve"> is voldoende voor ongeveer 50 nagels. Het hangt echter allemaal af van hun lengte en dus van de hoeveelheid product die voor één styling wordt gebruikt.</w:t>
      </w:r>
    </w:p>
    <w:p w14:paraId="7077EDFD" w14:textId="77777777" w:rsidR="00B868B9" w:rsidRDefault="00B868B9" w:rsidP="00B868B9">
      <w:pPr>
        <w:pStyle w:val="Lijstalinea"/>
        <w:numPr>
          <w:ilvl w:val="0"/>
          <w:numId w:val="2"/>
        </w:numPr>
      </w:pPr>
      <w:r w:rsidRPr="00B868B9">
        <w:rPr>
          <w:b/>
          <w:bCs/>
        </w:rPr>
        <w:t>Wat is de beste manier om het babyboomer-</w:t>
      </w:r>
      <w:proofErr w:type="spellStart"/>
      <w:r w:rsidRPr="00B868B9">
        <w:rPr>
          <w:b/>
          <w:bCs/>
        </w:rPr>
        <w:t>airbrushpoeder</w:t>
      </w:r>
      <w:proofErr w:type="spellEnd"/>
      <w:r w:rsidRPr="00B868B9">
        <w:rPr>
          <w:b/>
          <w:bCs/>
        </w:rPr>
        <w:t xml:space="preserve"> van de huid af te vegen als het buiten de nagel tijdens het aanbrengen terechtkomt?</w:t>
      </w:r>
      <w:r>
        <w:t xml:space="preserve"> </w:t>
      </w:r>
    </w:p>
    <w:p w14:paraId="6FE6C50A" w14:textId="0DC5987F" w:rsidR="00B868B9" w:rsidRDefault="00B868B9" w:rsidP="00B868B9">
      <w:pPr>
        <w:pStyle w:val="Lijstalinea"/>
      </w:pPr>
      <w:r>
        <w:t>Het enige wat je hoeft te doen is het overtollige stof weg te vegen met een zachte borstel, penseel of af te vegen met een wattenschijfje gedrenkt in reiniger.</w:t>
      </w:r>
    </w:p>
    <w:p w14:paraId="03221124" w14:textId="38E5BC03" w:rsidR="00B868B9" w:rsidRDefault="00B868B9" w:rsidP="00B868B9">
      <w:pPr>
        <w:pStyle w:val="Lijstalinea"/>
        <w:numPr>
          <w:ilvl w:val="0"/>
          <w:numId w:val="2"/>
        </w:numPr>
      </w:pPr>
      <w:r w:rsidRPr="00B868B9">
        <w:rPr>
          <w:b/>
          <w:bCs/>
        </w:rPr>
        <w:t xml:space="preserve">Hoe kunnen nagelriemen worden beschermd tegen accidentele toepassing? </w:t>
      </w:r>
      <w:r>
        <w:t>Nagelriemen kunnen worden beschermd met Gum Peel Off. Babyboomer-</w:t>
      </w:r>
      <w:proofErr w:type="spellStart"/>
      <w:r>
        <w:t>airbrush</w:t>
      </w:r>
      <w:proofErr w:type="spellEnd"/>
      <w:r>
        <w:t xml:space="preserve"> kan ook worden verwijderd na styling met een zachte borstel, penseel of wattenschijfje gedrenkt in reiniger.</w:t>
      </w:r>
    </w:p>
    <w:p w14:paraId="07A13415" w14:textId="77777777" w:rsidR="00CA4FF7" w:rsidRDefault="00CA4FF7"/>
    <w:sectPr w:rsidR="00CA4FF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14685D"/>
    <w:multiLevelType w:val="multilevel"/>
    <w:tmpl w:val="0DD05C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3247EF7"/>
    <w:multiLevelType w:val="hybridMultilevel"/>
    <w:tmpl w:val="D68E8864"/>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16cid:durableId="22095278">
    <w:abstractNumId w:val="0"/>
  </w:num>
  <w:num w:numId="2" w16cid:durableId="2192897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68B9"/>
    <w:rsid w:val="00B868B9"/>
    <w:rsid w:val="00CA4FF7"/>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2B5C81"/>
  <w15:chartTrackingRefBased/>
  <w15:docId w15:val="{6F564B56-DE8E-44D0-90B2-620D8BAC3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B868B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B868B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B868B9"/>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B868B9"/>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B868B9"/>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B868B9"/>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B868B9"/>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B868B9"/>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B868B9"/>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B868B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B868B9"/>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B868B9"/>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B868B9"/>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B868B9"/>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B868B9"/>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B868B9"/>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B868B9"/>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B868B9"/>
    <w:rPr>
      <w:rFonts w:eastAsiaTheme="majorEastAsia" w:cstheme="majorBidi"/>
      <w:color w:val="272727" w:themeColor="text1" w:themeTint="D8"/>
    </w:rPr>
  </w:style>
  <w:style w:type="paragraph" w:styleId="Titel">
    <w:name w:val="Title"/>
    <w:basedOn w:val="Standaard"/>
    <w:next w:val="Standaard"/>
    <w:link w:val="TitelChar"/>
    <w:uiPriority w:val="10"/>
    <w:qFormat/>
    <w:rsid w:val="00B868B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B868B9"/>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B868B9"/>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B868B9"/>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B868B9"/>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B868B9"/>
    <w:rPr>
      <w:i/>
      <w:iCs/>
      <w:color w:val="404040" w:themeColor="text1" w:themeTint="BF"/>
    </w:rPr>
  </w:style>
  <w:style w:type="paragraph" w:styleId="Lijstalinea">
    <w:name w:val="List Paragraph"/>
    <w:basedOn w:val="Standaard"/>
    <w:uiPriority w:val="34"/>
    <w:qFormat/>
    <w:rsid w:val="00B868B9"/>
    <w:pPr>
      <w:ind w:left="720"/>
      <w:contextualSpacing/>
    </w:pPr>
  </w:style>
  <w:style w:type="character" w:styleId="Intensievebenadrukking">
    <w:name w:val="Intense Emphasis"/>
    <w:basedOn w:val="Standaardalinea-lettertype"/>
    <w:uiPriority w:val="21"/>
    <w:qFormat/>
    <w:rsid w:val="00B868B9"/>
    <w:rPr>
      <w:i/>
      <w:iCs/>
      <w:color w:val="0F4761" w:themeColor="accent1" w:themeShade="BF"/>
    </w:rPr>
  </w:style>
  <w:style w:type="paragraph" w:styleId="Duidelijkcitaat">
    <w:name w:val="Intense Quote"/>
    <w:basedOn w:val="Standaard"/>
    <w:next w:val="Standaard"/>
    <w:link w:val="DuidelijkcitaatChar"/>
    <w:uiPriority w:val="30"/>
    <w:qFormat/>
    <w:rsid w:val="00B868B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B868B9"/>
    <w:rPr>
      <w:i/>
      <w:iCs/>
      <w:color w:val="0F4761" w:themeColor="accent1" w:themeShade="BF"/>
    </w:rPr>
  </w:style>
  <w:style w:type="character" w:styleId="Intensieveverwijzing">
    <w:name w:val="Intense Reference"/>
    <w:basedOn w:val="Standaardalinea-lettertype"/>
    <w:uiPriority w:val="32"/>
    <w:qFormat/>
    <w:rsid w:val="00B868B9"/>
    <w:rPr>
      <w:b/>
      <w:bCs/>
      <w:smallCaps/>
      <w:color w:val="0F4761" w:themeColor="accent1" w:themeShade="BF"/>
      <w:spacing w:val="5"/>
    </w:rPr>
  </w:style>
  <w:style w:type="paragraph" w:styleId="Normaalweb">
    <w:name w:val="Normal (Web)"/>
    <w:basedOn w:val="Standaard"/>
    <w:uiPriority w:val="99"/>
    <w:semiHidden/>
    <w:unhideWhenUsed/>
    <w:rsid w:val="00B868B9"/>
    <w:pPr>
      <w:spacing w:before="100" w:beforeAutospacing="1" w:after="100" w:afterAutospacing="1" w:line="240" w:lineRule="auto"/>
    </w:pPr>
    <w:rPr>
      <w:rFonts w:ascii="Times New Roman" w:eastAsia="Times New Roman" w:hAnsi="Times New Roman" w:cs="Times New Roman"/>
      <w:sz w:val="24"/>
      <w:szCs w:val="24"/>
      <w:lang w:eastAsia="nl-BE"/>
    </w:rPr>
  </w:style>
  <w:style w:type="paragraph" w:styleId="Geenafstand">
    <w:name w:val="No Spacing"/>
    <w:uiPriority w:val="1"/>
    <w:qFormat/>
    <w:rsid w:val="00B868B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4335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763</Words>
  <Characters>4197</Characters>
  <Application>Microsoft Office Word</Application>
  <DocSecurity>0</DocSecurity>
  <Lines>34</Lines>
  <Paragraphs>9</Paragraphs>
  <ScaleCrop>false</ScaleCrop>
  <Company/>
  <LinksUpToDate>false</LinksUpToDate>
  <CharactersWithSpaces>4951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Daria Adriaens | Nailcenter Keyola</dc:creator>
  <cp:keywords/>
  <dc:description/>
  <cp:lastModifiedBy>Daria Adriaens | Nailcenter Keyola</cp:lastModifiedBy>
  <cp:revision>1</cp:revision>
  <dcterms:created xsi:type="dcterms:W3CDTF">2024-04-04T12:31:00Z</dcterms:created>
  <dcterms:modified xsi:type="dcterms:W3CDTF">2024-04-04T12:45:00Z</dcterms:modified>
</cp:coreProperties>
</file>